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DA" w:rsidRPr="00FA3ACE" w:rsidRDefault="0026062B" w:rsidP="00CE3FF9">
      <w:pPr>
        <w:jc w:val="center"/>
        <w:rPr>
          <w:b/>
          <w:sz w:val="40"/>
          <w:szCs w:val="40"/>
          <w:lang w:val="bg-BG"/>
        </w:rPr>
      </w:pPr>
      <w:r w:rsidRPr="00FA3ACE">
        <w:rPr>
          <w:b/>
          <w:sz w:val="40"/>
          <w:szCs w:val="40"/>
          <w:lang w:val="bg-BG"/>
        </w:rPr>
        <w:t>ОТЧЕТ НА ДЕЙНОСТТА НА НАРОДНО ЧИТАЛИЩЕ „СЕЛ</w:t>
      </w:r>
      <w:r w:rsidR="00CE3FF9" w:rsidRPr="00FA3ACE">
        <w:rPr>
          <w:b/>
          <w:sz w:val="40"/>
          <w:szCs w:val="40"/>
          <w:lang w:val="bg-BG"/>
        </w:rPr>
        <w:t>СКА ПРОБУДА 1930“</w:t>
      </w:r>
    </w:p>
    <w:p w:rsidR="00CE3FF9" w:rsidRPr="00FA3ACE" w:rsidRDefault="00CE3FF9" w:rsidP="00CE3FF9">
      <w:pPr>
        <w:jc w:val="center"/>
        <w:rPr>
          <w:b/>
          <w:sz w:val="40"/>
          <w:szCs w:val="40"/>
          <w:lang w:val="bg-BG"/>
        </w:rPr>
      </w:pPr>
      <w:r w:rsidRPr="00FA3ACE">
        <w:rPr>
          <w:b/>
          <w:sz w:val="40"/>
          <w:szCs w:val="40"/>
          <w:lang w:val="bg-BG"/>
        </w:rPr>
        <w:t>С.НЕСЛА</w:t>
      </w:r>
    </w:p>
    <w:p w:rsidR="00CE3FF9" w:rsidRDefault="00CE3FF9" w:rsidP="00CE3FF9">
      <w:pPr>
        <w:jc w:val="center"/>
        <w:rPr>
          <w:sz w:val="40"/>
          <w:szCs w:val="40"/>
          <w:lang w:val="bg-BG"/>
        </w:rPr>
      </w:pPr>
    </w:p>
    <w:p w:rsidR="00CE3FF9" w:rsidRDefault="00CE3FF9" w:rsidP="00CE3FF9">
      <w:pPr>
        <w:rPr>
          <w:sz w:val="36"/>
          <w:szCs w:val="36"/>
          <w:u w:val="single"/>
          <w:lang w:val="bg-BG"/>
        </w:rPr>
      </w:pPr>
      <w:r w:rsidRPr="00FA3ACE">
        <w:rPr>
          <w:sz w:val="36"/>
          <w:szCs w:val="36"/>
          <w:u w:val="single"/>
          <w:lang w:val="bg-BG"/>
        </w:rPr>
        <w:t>През 2017г.читалището е провело следните мероприятия:</w:t>
      </w:r>
    </w:p>
    <w:p w:rsidR="00FA3ACE" w:rsidRPr="00FA3ACE" w:rsidRDefault="00FA3ACE" w:rsidP="00CE3FF9">
      <w:pPr>
        <w:rPr>
          <w:sz w:val="36"/>
          <w:szCs w:val="36"/>
          <w:u w:val="single"/>
          <w:lang w:val="bg-BG"/>
        </w:rPr>
      </w:pPr>
    </w:p>
    <w:p w:rsidR="00CE3FF9" w:rsidRPr="00FA3ACE" w:rsidRDefault="00CE3FF9" w:rsidP="00FA3ACE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lang w:val="bg-BG"/>
        </w:rPr>
      </w:pPr>
      <w:r w:rsidRPr="00FA3ACE">
        <w:rPr>
          <w:sz w:val="32"/>
          <w:szCs w:val="32"/>
          <w:lang w:val="bg-BG"/>
        </w:rPr>
        <w:t>Бабин ден с избор на мис Баба</w:t>
      </w:r>
    </w:p>
    <w:p w:rsidR="00CE3FF9" w:rsidRPr="00FA3ACE" w:rsidRDefault="00CE3FF9" w:rsidP="00FA3ACE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lang w:val="bg-BG"/>
        </w:rPr>
      </w:pPr>
      <w:r w:rsidRPr="00FA3ACE">
        <w:rPr>
          <w:sz w:val="32"/>
          <w:szCs w:val="32"/>
          <w:lang w:val="bg-BG"/>
        </w:rPr>
        <w:t xml:space="preserve">Мероприятие посветено на обесването на Васил Левски </w:t>
      </w:r>
    </w:p>
    <w:p w:rsidR="009A2D1A" w:rsidRPr="00FA3ACE" w:rsidRDefault="009A2D1A" w:rsidP="00FA3ACE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lang w:val="bg-BG"/>
        </w:rPr>
      </w:pPr>
      <w:r w:rsidRPr="00FA3ACE">
        <w:rPr>
          <w:sz w:val="32"/>
          <w:szCs w:val="32"/>
          <w:lang w:val="bg-BG"/>
        </w:rPr>
        <w:t>1-ви март ден на мартеницата</w:t>
      </w:r>
    </w:p>
    <w:p w:rsidR="009A2D1A" w:rsidRPr="00FA3ACE" w:rsidRDefault="009A2D1A" w:rsidP="00FA3ACE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lang w:val="bg-BG"/>
        </w:rPr>
      </w:pPr>
      <w:r w:rsidRPr="00FA3ACE">
        <w:rPr>
          <w:sz w:val="32"/>
          <w:szCs w:val="32"/>
          <w:lang w:val="bg-BG"/>
        </w:rPr>
        <w:t xml:space="preserve">Тържество за 8-ми март –с награди за най-добре танцуващи дами, с томбола и много веселие </w:t>
      </w:r>
    </w:p>
    <w:p w:rsidR="009A2D1A" w:rsidRPr="00FA3ACE" w:rsidRDefault="009A2D1A" w:rsidP="00FA3ACE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lang w:val="bg-BG"/>
        </w:rPr>
      </w:pPr>
      <w:r w:rsidRPr="00FA3ACE">
        <w:rPr>
          <w:sz w:val="32"/>
          <w:szCs w:val="32"/>
          <w:lang w:val="bg-BG"/>
        </w:rPr>
        <w:t>Семейно събиране за 22-ри март-ден на пролетта</w:t>
      </w:r>
    </w:p>
    <w:p w:rsidR="009A2D1A" w:rsidRPr="00FA3ACE" w:rsidRDefault="009A2D1A" w:rsidP="00FA3ACE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lang w:val="bg-BG"/>
        </w:rPr>
      </w:pPr>
      <w:r w:rsidRPr="00FA3ACE">
        <w:rPr>
          <w:sz w:val="32"/>
          <w:szCs w:val="32"/>
          <w:lang w:val="bg-BG"/>
        </w:rPr>
        <w:t>Конкурс за най-хубаво боядисано яйце и най-добре направен козунак за Великден</w:t>
      </w:r>
    </w:p>
    <w:p w:rsidR="009A2D1A" w:rsidRPr="00FA3ACE" w:rsidRDefault="009A2D1A" w:rsidP="00FA3ACE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lang w:val="bg-BG"/>
        </w:rPr>
      </w:pPr>
      <w:r w:rsidRPr="00FA3ACE">
        <w:rPr>
          <w:sz w:val="32"/>
          <w:szCs w:val="32"/>
          <w:lang w:val="bg-BG"/>
        </w:rPr>
        <w:t>Бране на билки за Еньовден</w:t>
      </w:r>
    </w:p>
    <w:p w:rsidR="009A2D1A" w:rsidRPr="00FA3ACE" w:rsidRDefault="009A2D1A" w:rsidP="00FA3ACE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lang w:val="bg-BG"/>
        </w:rPr>
      </w:pPr>
      <w:r w:rsidRPr="00FA3ACE">
        <w:rPr>
          <w:sz w:val="32"/>
          <w:szCs w:val="32"/>
          <w:lang w:val="bg-BG"/>
        </w:rPr>
        <w:t>Организиране и провеждане на празника на селото Петровден с участието на оркестър „Росна китка“и Веско Маринов</w:t>
      </w:r>
    </w:p>
    <w:p w:rsidR="009A2D1A" w:rsidRPr="00FA3ACE" w:rsidRDefault="009A2D1A" w:rsidP="00FA3ACE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lang w:val="bg-BG"/>
        </w:rPr>
      </w:pPr>
      <w:r w:rsidRPr="00FA3ACE">
        <w:rPr>
          <w:sz w:val="32"/>
          <w:szCs w:val="32"/>
          <w:lang w:val="bg-BG"/>
        </w:rPr>
        <w:t>Световен ден на хляба –конкурс за най-добре приготвени хлебни изделия.Бяха раздадени награди за най-добрите кулинари</w:t>
      </w:r>
    </w:p>
    <w:p w:rsidR="009A2D1A" w:rsidRPr="00FA3ACE" w:rsidRDefault="00FA3ACE" w:rsidP="00FA3ACE">
      <w:pPr>
        <w:spacing w:line="360" w:lineRule="auto"/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10.</w:t>
      </w:r>
      <w:r w:rsidR="009A2D1A" w:rsidRPr="00FA3ACE">
        <w:rPr>
          <w:sz w:val="32"/>
          <w:szCs w:val="32"/>
          <w:lang w:val="bg-BG"/>
        </w:rPr>
        <w:t>Семейно събиране на 21-ви ноември- Ден на Християнското семейство</w:t>
      </w:r>
    </w:p>
    <w:p w:rsidR="009A2D1A" w:rsidRPr="00FA3ACE" w:rsidRDefault="00FA3ACE" w:rsidP="00FA3ACE">
      <w:pPr>
        <w:spacing w:line="360" w:lineRule="auto"/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11.</w:t>
      </w:r>
      <w:r w:rsidR="009A2D1A" w:rsidRPr="00FA3ACE">
        <w:rPr>
          <w:sz w:val="32"/>
          <w:szCs w:val="32"/>
          <w:lang w:val="bg-BG"/>
        </w:rPr>
        <w:t>Коледно тържество</w:t>
      </w:r>
    </w:p>
    <w:p w:rsidR="009A2D1A" w:rsidRPr="00FA3ACE" w:rsidRDefault="007B41FF" w:rsidP="007B41FF">
      <w:pPr>
        <w:spacing w:line="360" w:lineRule="auto"/>
        <w:ind w:firstLine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  <w:bookmarkStart w:id="0" w:name="_GoBack"/>
      <w:bookmarkEnd w:id="0"/>
      <w:r w:rsidR="009A2D1A" w:rsidRPr="00FA3ACE">
        <w:rPr>
          <w:sz w:val="32"/>
          <w:szCs w:val="32"/>
          <w:lang w:val="bg-BG"/>
        </w:rPr>
        <w:t>През 2017г.библиотеката към чита</w:t>
      </w:r>
      <w:r w:rsidR="00FA3ACE" w:rsidRPr="00FA3ACE">
        <w:rPr>
          <w:sz w:val="32"/>
          <w:szCs w:val="32"/>
          <w:lang w:val="bg-BG"/>
        </w:rPr>
        <w:t>лището има 2650 посещения с 2400 раздадени книги и 65 читатели.</w:t>
      </w:r>
    </w:p>
    <w:p w:rsidR="00FA3ACE" w:rsidRPr="00FA3ACE" w:rsidRDefault="00FA3ACE" w:rsidP="00FA3ACE">
      <w:pPr>
        <w:spacing w:line="360" w:lineRule="auto"/>
        <w:rPr>
          <w:sz w:val="32"/>
          <w:szCs w:val="32"/>
          <w:lang w:val="bg-BG"/>
        </w:rPr>
      </w:pPr>
      <w:r w:rsidRPr="00FA3ACE">
        <w:rPr>
          <w:sz w:val="32"/>
          <w:szCs w:val="32"/>
          <w:lang w:val="bg-BG"/>
        </w:rPr>
        <w:t>Разполага със 7600 тома литература.</w:t>
      </w:r>
    </w:p>
    <w:p w:rsidR="00FA3ACE" w:rsidRPr="00FA3ACE" w:rsidRDefault="00FA3ACE" w:rsidP="00FA3ACE">
      <w:pPr>
        <w:spacing w:line="360" w:lineRule="auto"/>
        <w:rPr>
          <w:sz w:val="32"/>
          <w:szCs w:val="32"/>
          <w:lang w:val="bg-BG"/>
        </w:rPr>
      </w:pPr>
      <w:r w:rsidRPr="00FA3ACE">
        <w:rPr>
          <w:sz w:val="32"/>
          <w:szCs w:val="32"/>
          <w:lang w:val="bg-BG"/>
        </w:rPr>
        <w:t>Получава един ежедневник и 5 седмични вестника.</w:t>
      </w:r>
    </w:p>
    <w:p w:rsidR="00FA3ACE" w:rsidRPr="00FA3ACE" w:rsidRDefault="00FA3ACE" w:rsidP="007B41FF">
      <w:pPr>
        <w:spacing w:line="360" w:lineRule="auto"/>
        <w:ind w:firstLine="720"/>
        <w:rPr>
          <w:sz w:val="32"/>
          <w:szCs w:val="32"/>
          <w:lang w:val="bg-BG"/>
        </w:rPr>
      </w:pPr>
      <w:r w:rsidRPr="00FA3ACE">
        <w:rPr>
          <w:sz w:val="32"/>
          <w:szCs w:val="32"/>
          <w:lang w:val="bg-BG"/>
        </w:rPr>
        <w:t>Всички мероприятия се провеждат съвместно с кметство с.Несла и Посетителския център с.Несла</w:t>
      </w:r>
    </w:p>
    <w:p w:rsidR="00CE3FF9" w:rsidRPr="00CE3FF9" w:rsidRDefault="00CE3FF9">
      <w:pPr>
        <w:jc w:val="center"/>
        <w:rPr>
          <w:lang w:val="bg-BG"/>
        </w:rPr>
      </w:pPr>
    </w:p>
    <w:sectPr w:rsidR="00CE3FF9" w:rsidRPr="00CE3F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B2879"/>
    <w:multiLevelType w:val="hybridMultilevel"/>
    <w:tmpl w:val="4684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2B"/>
    <w:rsid w:val="001075DA"/>
    <w:rsid w:val="0026062B"/>
    <w:rsid w:val="007B41FF"/>
    <w:rsid w:val="009A2D1A"/>
    <w:rsid w:val="00CE3FF9"/>
    <w:rsid w:val="00FA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2018-03-16T08:27:00Z</dcterms:created>
  <dcterms:modified xsi:type="dcterms:W3CDTF">2018-03-16T09:06:00Z</dcterms:modified>
</cp:coreProperties>
</file>